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6" w:rsidRPr="00811E1E" w:rsidRDefault="00044646" w:rsidP="00D834E0">
      <w:pPr>
        <w:pBdr>
          <w:bottom w:val="single" w:sz="12" w:space="29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0623" wp14:editId="44034A27">
                <wp:simplePos x="0" y="0"/>
                <wp:positionH relativeFrom="column">
                  <wp:posOffset>3061334</wp:posOffset>
                </wp:positionH>
                <wp:positionV relativeFrom="paragraph">
                  <wp:posOffset>20955</wp:posOffset>
                </wp:positionV>
                <wp:extent cx="3209925" cy="14954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48" w:rsidRPr="00E65B06" w:rsidRDefault="00162448" w:rsidP="00162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ОБЩЕСТВО С ОГРАНИЧЕННОЙ ОТВЕТСТВЕННОСТЬЮ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>«Компания «РИФЕЙ»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622001, Свердловская область, г. Нижний Тагил, </w:t>
                            </w:r>
                            <w:proofErr w:type="spellStart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Черноисточинский</w:t>
                            </w:r>
                            <w:proofErr w:type="spellEnd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тракт, 14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+7(3435) 36-33-77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5" w:history="1"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pressa-rifey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44646" w:rsidRPr="00D84C01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044646" w:rsidRPr="003E6C4B" w:rsidRDefault="00044646" w:rsidP="0004464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06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05pt;margin-top:1.65pt;width:252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" stroked="f">
                <v:textbox>
                  <w:txbxContent>
                    <w:p w:rsidR="00162448" w:rsidRPr="00E65B06" w:rsidRDefault="00162448" w:rsidP="00162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ОБЩЕСТВО С ОГРАНИЧЕННОЙ ОТВЕТСТВЕННОСТЬЮ</w:t>
                      </w:r>
                    </w:p>
                    <w:p w:rsidR="00162448" w:rsidRPr="00E65B06" w:rsidRDefault="00162448" w:rsidP="00162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>«Компания «РИФЕЙ»</w:t>
                      </w:r>
                    </w:p>
                    <w:p w:rsidR="00162448" w:rsidRPr="00E65B06" w:rsidRDefault="00162448" w:rsidP="0016244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622001, Свердловская область, г. Нижний Тагил, </w:t>
                      </w:r>
                      <w:proofErr w:type="spellStart"/>
                      <w:r w:rsidRPr="00E65B06">
                        <w:rPr>
                          <w:rFonts w:ascii="Times New Roman" w:hAnsi="Times New Roman" w:cs="Times New Roman"/>
                        </w:rPr>
                        <w:t>Черноисточинский</w:t>
                      </w:r>
                      <w:proofErr w:type="spellEnd"/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тракт, 14</w:t>
                      </w:r>
                    </w:p>
                    <w:p w:rsidR="00162448" w:rsidRPr="00E65B06" w:rsidRDefault="00162448" w:rsidP="0016244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+7(3435) 36-33-77</w:t>
                      </w:r>
                    </w:p>
                    <w:p w:rsidR="00162448" w:rsidRPr="00E65B06" w:rsidRDefault="00162448" w:rsidP="0016244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6" w:history="1"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pressa-rifey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</w:rPr>
                          <w:t>@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</w:rPr>
                          <w:t>.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44646" w:rsidRPr="00D84C01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044646" w:rsidRPr="003E6C4B" w:rsidRDefault="00044646" w:rsidP="0004464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491" w:rsidRPr="00811E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</w:p>
    <w:p w:rsidR="00960E13" w:rsidRPr="00811E1E" w:rsidRDefault="00112ECE" w:rsidP="00811E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E1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12A9" w:rsidRPr="0016328A" w:rsidRDefault="00E612A9" w:rsidP="00E612A9">
      <w:pPr>
        <w:rPr>
          <w:rFonts w:cstheme="minorHAnsi"/>
          <w:b/>
        </w:rPr>
      </w:pPr>
      <w:r w:rsidRPr="0016328A">
        <w:rPr>
          <w:rFonts w:cstheme="minorHAnsi"/>
          <w:b/>
        </w:rPr>
        <w:t>Дело общее: кто и как отвечает за порядок на контейнерной площадке.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</w:rPr>
        <w:t>Главный индикатор хода экологической реформы – качество содержания контейнерных площадок. И иногда это качество страдает, во многом из-за непонимания того, кто и как отвечает за порядок на месте сбора твердых коммунальных отходов.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</w:rPr>
        <w:t>До начала экологической реформы весь процесс по обращению с ТКО был стихийным. Жители с трудом представляли к кому обращаться за наведением порядка: в управляющую организацию? К водителю мусоровоза? А может, сразу в правоохранительные органы?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</w:rPr>
        <w:t>Сегодня в этот процесс активно включаются власти, наведением порядка в системе по вывозу отходов занимаются и региональные операторы. С каждым месяцем растет количество сознательных граждан, которые понимают всю важность реформы и вносят свой посильный вклад.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</w:rPr>
        <w:t>Именно такое положение вещей на текущий момент зафиксировано в законодательстве: ответственность за порядок на контейнерной площадке в равной мере несут все ее пользователи. Разберем по порядку.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  <w:b/>
        </w:rPr>
        <w:t>Жители</w:t>
      </w:r>
      <w:r w:rsidRPr="0016328A">
        <w:rPr>
          <w:rFonts w:cstheme="minorHAnsi"/>
        </w:rPr>
        <w:t xml:space="preserve"> – это основной пользователь контейнерных площадок. В их интересах действуют остальные участники процесса. Их главная задача – быть ответственными и дисциплинированными производителями отходов, отправлять мусор исключительно в контейнер (за исключением крупногабаритного и отходов, не относящихся к ТКО). Следить за содержанием в целом и сообщать обо всех замеченных нарушениях.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  <w:b/>
        </w:rPr>
        <w:t>Управляющие организации</w:t>
      </w:r>
      <w:r w:rsidRPr="0016328A">
        <w:rPr>
          <w:rFonts w:cstheme="minorHAnsi"/>
        </w:rPr>
        <w:t xml:space="preserve"> должны действовать в интересах жителей и в первую очередь реагировать на их обращения. Речь идет о соблюдении СанПиН и поддержании порядка вокруг контейнерных площадок, для обеспечения беспрепятственного доступа спецтранспорта для вывоза отходов.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  <w:b/>
        </w:rPr>
        <w:t>Местным властям</w:t>
      </w:r>
      <w:r w:rsidRPr="0016328A">
        <w:rPr>
          <w:rFonts w:cstheme="minorHAnsi"/>
        </w:rPr>
        <w:t xml:space="preserve"> передана ответственность за те площадки, которые находятся за пределами общедомовых территорий. Кроме того, руководство города должно следить за состоянием сети площадок и, при необходимости, напоминать ответственным лицам (управляющим организациям и другим предприятиям) о поддержании порядка и чистоты на их территории.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  <w:b/>
        </w:rPr>
        <w:t>Региональный оператор</w:t>
      </w:r>
      <w:r w:rsidRPr="0016328A">
        <w:rPr>
          <w:rFonts w:cstheme="minorHAnsi"/>
        </w:rPr>
        <w:t xml:space="preserve"> принимает на себя ответственность за ТКО с момента погрузки в мусоровоз. Сбор отходов, согласно санитарным нормам, должен производиться раз в сутки или в трое суток, в зависимости от температуры на улице. Важно и то, что погрузка должна производиться аккуратно. Все, что было в контейнере, должно попасть в кузов машины.</w:t>
      </w:r>
    </w:p>
    <w:p w:rsidR="00E612A9" w:rsidRPr="0016328A" w:rsidRDefault="00E612A9" w:rsidP="00E612A9">
      <w:pPr>
        <w:rPr>
          <w:rFonts w:cstheme="minorHAnsi"/>
        </w:rPr>
      </w:pPr>
    </w:p>
    <w:p w:rsidR="00E612A9" w:rsidRPr="0016328A" w:rsidRDefault="00E612A9" w:rsidP="00E612A9">
      <w:pPr>
        <w:rPr>
          <w:rFonts w:cstheme="minorHAnsi"/>
        </w:rPr>
      </w:pPr>
      <w:r w:rsidRPr="0016328A">
        <w:rPr>
          <w:rFonts w:cstheme="minorHAnsi"/>
        </w:rPr>
        <w:t>Сохранять контейнерную площадку в чистоте и порядке максимально долго – общая задача для всех. Как только взаимодействие всех участников этого процесса будет налажено, результаты не заставят себя долго ждать.</w:t>
      </w: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612A9" w:rsidRDefault="00E612A9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013593" w:rsidRDefault="00013593" w:rsidP="00013593">
      <w:pPr>
        <w:pStyle w:val="a9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color w:val="333333"/>
          <w:sz w:val="22"/>
          <w:szCs w:val="22"/>
        </w:rPr>
        <w:t>____________________________________________________________________________________________</w:t>
      </w:r>
    </w:p>
    <w:p w:rsidR="00440169" w:rsidRDefault="004A57B6" w:rsidP="00432BCA">
      <w:pPr>
        <w:spacing w:after="0" w:line="240" w:lineRule="auto"/>
        <w:jc w:val="right"/>
      </w:pPr>
      <w:r>
        <w:t>Пресс-служба ООО «Компания «РИФЕЙ»</w:t>
      </w:r>
    </w:p>
    <w:p w:rsidR="00B556CD" w:rsidRPr="00452D04" w:rsidRDefault="00B556CD" w:rsidP="00CA7F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40169">
        <w:t>8 (3435) 36-33-77</w:t>
      </w:r>
      <w:r w:rsidR="005955D9" w:rsidRPr="00440169">
        <w:t xml:space="preserve"> Доб. 22</w:t>
      </w:r>
      <w:r w:rsidR="00452D04">
        <w:rPr>
          <w:lang w:val="en-US"/>
        </w:rPr>
        <w:t>72</w:t>
      </w:r>
    </w:p>
    <w:sectPr w:rsidR="00B556CD" w:rsidRPr="00452D04" w:rsidSect="001140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255"/>
    <w:multiLevelType w:val="hybridMultilevel"/>
    <w:tmpl w:val="C6EC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D9E"/>
    <w:multiLevelType w:val="hybridMultilevel"/>
    <w:tmpl w:val="EAE6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71F"/>
    <w:multiLevelType w:val="hybridMultilevel"/>
    <w:tmpl w:val="493613B8"/>
    <w:lvl w:ilvl="0" w:tplc="017E9518">
      <w:start w:val="1"/>
      <w:numFmt w:val="decimal"/>
      <w:lvlText w:val="%1."/>
      <w:lvlJc w:val="left"/>
      <w:pPr>
        <w:ind w:left="105" w:hanging="36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23193ABB"/>
    <w:multiLevelType w:val="hybridMultilevel"/>
    <w:tmpl w:val="C6E6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0547"/>
    <w:multiLevelType w:val="hybridMultilevel"/>
    <w:tmpl w:val="1CAA0E5C"/>
    <w:lvl w:ilvl="0" w:tplc="47CCC2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EF4FDE"/>
    <w:multiLevelType w:val="hybridMultilevel"/>
    <w:tmpl w:val="758A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21190"/>
    <w:multiLevelType w:val="hybridMultilevel"/>
    <w:tmpl w:val="4CF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03F2"/>
    <w:multiLevelType w:val="hybridMultilevel"/>
    <w:tmpl w:val="111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D1118"/>
    <w:multiLevelType w:val="hybridMultilevel"/>
    <w:tmpl w:val="F5C8A8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1A152F"/>
    <w:multiLevelType w:val="hybridMultilevel"/>
    <w:tmpl w:val="594045AA"/>
    <w:lvl w:ilvl="0" w:tplc="EE3C2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E74B4E"/>
    <w:multiLevelType w:val="hybridMultilevel"/>
    <w:tmpl w:val="2252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E"/>
    <w:rsid w:val="00000BFB"/>
    <w:rsid w:val="00013593"/>
    <w:rsid w:val="00026ECA"/>
    <w:rsid w:val="00030513"/>
    <w:rsid w:val="00044646"/>
    <w:rsid w:val="000701A1"/>
    <w:rsid w:val="000705B3"/>
    <w:rsid w:val="00072CD4"/>
    <w:rsid w:val="000832D9"/>
    <w:rsid w:val="00092708"/>
    <w:rsid w:val="000B6F0D"/>
    <w:rsid w:val="000E0AFA"/>
    <w:rsid w:val="000E1999"/>
    <w:rsid w:val="000E22B1"/>
    <w:rsid w:val="00101627"/>
    <w:rsid w:val="0010540F"/>
    <w:rsid w:val="00112ECE"/>
    <w:rsid w:val="0011400B"/>
    <w:rsid w:val="00137B27"/>
    <w:rsid w:val="00141848"/>
    <w:rsid w:val="00162448"/>
    <w:rsid w:val="00190A1A"/>
    <w:rsid w:val="001948FE"/>
    <w:rsid w:val="001B3E3E"/>
    <w:rsid w:val="00211CEE"/>
    <w:rsid w:val="002145B5"/>
    <w:rsid w:val="00214BFC"/>
    <w:rsid w:val="002175E7"/>
    <w:rsid w:val="00255E69"/>
    <w:rsid w:val="00270AE3"/>
    <w:rsid w:val="00270DC9"/>
    <w:rsid w:val="002867CA"/>
    <w:rsid w:val="00296706"/>
    <w:rsid w:val="002B41B1"/>
    <w:rsid w:val="002C040E"/>
    <w:rsid w:val="002C6378"/>
    <w:rsid w:val="002E5915"/>
    <w:rsid w:val="002F2A05"/>
    <w:rsid w:val="00303D88"/>
    <w:rsid w:val="0032551A"/>
    <w:rsid w:val="00346AC8"/>
    <w:rsid w:val="00375C85"/>
    <w:rsid w:val="00383707"/>
    <w:rsid w:val="003909F0"/>
    <w:rsid w:val="003A2B7F"/>
    <w:rsid w:val="003B3703"/>
    <w:rsid w:val="003C1E67"/>
    <w:rsid w:val="003C4F12"/>
    <w:rsid w:val="003E402C"/>
    <w:rsid w:val="003F0065"/>
    <w:rsid w:val="00413CB0"/>
    <w:rsid w:val="00424D71"/>
    <w:rsid w:val="00432BCA"/>
    <w:rsid w:val="00440169"/>
    <w:rsid w:val="00452BA2"/>
    <w:rsid w:val="00452D04"/>
    <w:rsid w:val="004645E0"/>
    <w:rsid w:val="004732AC"/>
    <w:rsid w:val="00476A1F"/>
    <w:rsid w:val="00483121"/>
    <w:rsid w:val="0048546D"/>
    <w:rsid w:val="00494A8A"/>
    <w:rsid w:val="004967B7"/>
    <w:rsid w:val="004A57B6"/>
    <w:rsid w:val="004A5E67"/>
    <w:rsid w:val="004B65F4"/>
    <w:rsid w:val="004C599C"/>
    <w:rsid w:val="004C67CD"/>
    <w:rsid w:val="004E35E2"/>
    <w:rsid w:val="004E3B83"/>
    <w:rsid w:val="004E71F9"/>
    <w:rsid w:val="005139AF"/>
    <w:rsid w:val="005217C8"/>
    <w:rsid w:val="00527491"/>
    <w:rsid w:val="00532B55"/>
    <w:rsid w:val="00537F1E"/>
    <w:rsid w:val="00556AF9"/>
    <w:rsid w:val="00587D1A"/>
    <w:rsid w:val="00593AD3"/>
    <w:rsid w:val="005955D9"/>
    <w:rsid w:val="00597920"/>
    <w:rsid w:val="005A0EE6"/>
    <w:rsid w:val="005B7F9D"/>
    <w:rsid w:val="005D6276"/>
    <w:rsid w:val="005E6484"/>
    <w:rsid w:val="005F667A"/>
    <w:rsid w:val="00607FDA"/>
    <w:rsid w:val="00617913"/>
    <w:rsid w:val="006207DA"/>
    <w:rsid w:val="00653D45"/>
    <w:rsid w:val="006624A4"/>
    <w:rsid w:val="0067791B"/>
    <w:rsid w:val="006A73EA"/>
    <w:rsid w:val="006B5C04"/>
    <w:rsid w:val="006D7F3F"/>
    <w:rsid w:val="006F6664"/>
    <w:rsid w:val="00732D4F"/>
    <w:rsid w:val="007347F7"/>
    <w:rsid w:val="007632D4"/>
    <w:rsid w:val="00775ACA"/>
    <w:rsid w:val="00782F5F"/>
    <w:rsid w:val="007B2429"/>
    <w:rsid w:val="007C1254"/>
    <w:rsid w:val="007E5367"/>
    <w:rsid w:val="00811E1E"/>
    <w:rsid w:val="008300D3"/>
    <w:rsid w:val="00842029"/>
    <w:rsid w:val="0084403B"/>
    <w:rsid w:val="00851457"/>
    <w:rsid w:val="00856BAC"/>
    <w:rsid w:val="00873723"/>
    <w:rsid w:val="00894613"/>
    <w:rsid w:val="008D6907"/>
    <w:rsid w:val="008E1CB6"/>
    <w:rsid w:val="008E66CB"/>
    <w:rsid w:val="00915ED5"/>
    <w:rsid w:val="00927601"/>
    <w:rsid w:val="0093487D"/>
    <w:rsid w:val="00955E9C"/>
    <w:rsid w:val="00960106"/>
    <w:rsid w:val="00960E13"/>
    <w:rsid w:val="00965D57"/>
    <w:rsid w:val="0097692F"/>
    <w:rsid w:val="009A05AE"/>
    <w:rsid w:val="009A1B14"/>
    <w:rsid w:val="009C310B"/>
    <w:rsid w:val="009C344A"/>
    <w:rsid w:val="009D7A0A"/>
    <w:rsid w:val="009E14FF"/>
    <w:rsid w:val="009E7E5C"/>
    <w:rsid w:val="00A10380"/>
    <w:rsid w:val="00A171E3"/>
    <w:rsid w:val="00A37050"/>
    <w:rsid w:val="00A37AA2"/>
    <w:rsid w:val="00A556DF"/>
    <w:rsid w:val="00A667AD"/>
    <w:rsid w:val="00A7491A"/>
    <w:rsid w:val="00A77D6B"/>
    <w:rsid w:val="00A90073"/>
    <w:rsid w:val="00AB5956"/>
    <w:rsid w:val="00AE4060"/>
    <w:rsid w:val="00AF7924"/>
    <w:rsid w:val="00B22129"/>
    <w:rsid w:val="00B33A05"/>
    <w:rsid w:val="00B556CD"/>
    <w:rsid w:val="00B62B66"/>
    <w:rsid w:val="00B66962"/>
    <w:rsid w:val="00B72186"/>
    <w:rsid w:val="00B80EDB"/>
    <w:rsid w:val="00B90520"/>
    <w:rsid w:val="00BA7751"/>
    <w:rsid w:val="00BB6919"/>
    <w:rsid w:val="00BE3FF1"/>
    <w:rsid w:val="00BF0C96"/>
    <w:rsid w:val="00C26E43"/>
    <w:rsid w:val="00C277C9"/>
    <w:rsid w:val="00C36512"/>
    <w:rsid w:val="00C4249E"/>
    <w:rsid w:val="00C74435"/>
    <w:rsid w:val="00C8007E"/>
    <w:rsid w:val="00CA7F62"/>
    <w:rsid w:val="00CB5BD7"/>
    <w:rsid w:val="00CE2783"/>
    <w:rsid w:val="00D12458"/>
    <w:rsid w:val="00D1609C"/>
    <w:rsid w:val="00D1650B"/>
    <w:rsid w:val="00D834E0"/>
    <w:rsid w:val="00D84C01"/>
    <w:rsid w:val="00D959BC"/>
    <w:rsid w:val="00D95ED9"/>
    <w:rsid w:val="00DB148F"/>
    <w:rsid w:val="00DC72BA"/>
    <w:rsid w:val="00DD26F2"/>
    <w:rsid w:val="00DF6DF0"/>
    <w:rsid w:val="00E00450"/>
    <w:rsid w:val="00E066E3"/>
    <w:rsid w:val="00E57910"/>
    <w:rsid w:val="00E612A9"/>
    <w:rsid w:val="00E7409E"/>
    <w:rsid w:val="00EA359E"/>
    <w:rsid w:val="00EC306A"/>
    <w:rsid w:val="00EE021D"/>
    <w:rsid w:val="00EE7399"/>
    <w:rsid w:val="00F0158F"/>
    <w:rsid w:val="00F03911"/>
    <w:rsid w:val="00F13AF7"/>
    <w:rsid w:val="00F228C2"/>
    <w:rsid w:val="00F31F86"/>
    <w:rsid w:val="00F54D4E"/>
    <w:rsid w:val="00F570A6"/>
    <w:rsid w:val="00F57184"/>
    <w:rsid w:val="00F5746B"/>
    <w:rsid w:val="00F7134C"/>
    <w:rsid w:val="00F72796"/>
    <w:rsid w:val="00F831C8"/>
    <w:rsid w:val="00F85940"/>
    <w:rsid w:val="00FB0E7F"/>
    <w:rsid w:val="00FB3BEB"/>
    <w:rsid w:val="00FC7A91"/>
    <w:rsid w:val="00FD0F07"/>
    <w:rsid w:val="00FD109C"/>
    <w:rsid w:val="00FE3FDE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7F3D"/>
  <w15:docId w15:val="{204950CF-1C0D-43CD-B486-125A9CC5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976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727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6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4A57B6"/>
  </w:style>
  <w:style w:type="character" w:customStyle="1" w:styleId="mail-message-map-nobreak">
    <w:name w:val="mail-message-map-nobreak"/>
    <w:basedOn w:val="a0"/>
    <w:rsid w:val="004A57B6"/>
  </w:style>
  <w:style w:type="character" w:styleId="ab">
    <w:name w:val="Strong"/>
    <w:basedOn w:val="a0"/>
    <w:uiPriority w:val="22"/>
    <w:qFormat/>
    <w:rsid w:val="00013593"/>
    <w:rPr>
      <w:b/>
      <w:bCs/>
    </w:rPr>
  </w:style>
  <w:style w:type="character" w:customStyle="1" w:styleId="js-phone-number">
    <w:name w:val="js-phone-number"/>
    <w:basedOn w:val="a0"/>
    <w:rsid w:val="0001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0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-rifey@mail.ru" TargetMode="External"/><Relationship Id="rId5" Type="http://schemas.openxmlformats.org/officeDocument/2006/relationships/hyperlink" Target="mailto:pressa-rife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Трупанов Сергей Александрович</cp:lastModifiedBy>
  <cp:revision>2</cp:revision>
  <cp:lastPrinted>2020-02-06T06:24:00Z</cp:lastPrinted>
  <dcterms:created xsi:type="dcterms:W3CDTF">2020-03-03T10:42:00Z</dcterms:created>
  <dcterms:modified xsi:type="dcterms:W3CDTF">2020-03-03T10:42:00Z</dcterms:modified>
</cp:coreProperties>
</file>